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06F69" w14:textId="4B203BBD" w:rsidR="00666A73" w:rsidRDefault="00666A73">
      <w:pPr>
        <w:rPr>
          <w:rFonts w:cstheme="minorHAnsi"/>
          <w:b/>
          <w:bCs/>
          <w:sz w:val="28"/>
          <w:szCs w:val="28"/>
          <w:lang w:val="en-ZA"/>
        </w:rPr>
      </w:pPr>
      <w:bookmarkStart w:id="0" w:name="_GoBack"/>
      <w:bookmarkEnd w:id="0"/>
    </w:p>
    <w:p w14:paraId="63FEBAFA" w14:textId="77777777" w:rsidR="00666A73" w:rsidRDefault="00666A73">
      <w:pPr>
        <w:rPr>
          <w:rFonts w:cstheme="minorHAnsi"/>
          <w:b/>
          <w:bCs/>
          <w:sz w:val="28"/>
          <w:szCs w:val="28"/>
          <w:lang w:val="en-ZA"/>
        </w:rPr>
      </w:pPr>
    </w:p>
    <w:p w14:paraId="3E57ECA0" w14:textId="2EA0925C" w:rsidR="00730F47" w:rsidRDefault="00577CF1">
      <w:pPr>
        <w:rPr>
          <w:rFonts w:cstheme="minorHAnsi"/>
          <w:b/>
          <w:bCs/>
          <w:sz w:val="28"/>
          <w:szCs w:val="28"/>
          <w:lang w:val="en-ZA"/>
        </w:rPr>
      </w:pPr>
      <w:r w:rsidRPr="006926C3">
        <w:rPr>
          <w:rFonts w:cstheme="minorHAnsi"/>
          <w:b/>
          <w:bCs/>
          <w:sz w:val="28"/>
          <w:szCs w:val="28"/>
          <w:lang w:val="en-ZA"/>
        </w:rPr>
        <w:t>EFA Ecommerce basic curriculum - Module overview</w:t>
      </w:r>
    </w:p>
    <w:p w14:paraId="611B9EF3" w14:textId="77777777" w:rsidR="00DB4166" w:rsidRPr="006926C3" w:rsidRDefault="00DB4166">
      <w:pPr>
        <w:rPr>
          <w:rFonts w:cstheme="minorHAnsi"/>
          <w:b/>
          <w:bCs/>
          <w:sz w:val="28"/>
          <w:szCs w:val="28"/>
          <w:lang w:val="en-ZA"/>
        </w:rPr>
      </w:pPr>
    </w:p>
    <w:p w14:paraId="4E1D8DDE" w14:textId="7E7E6264" w:rsidR="00D17F63" w:rsidRDefault="00666A73">
      <w:pPr>
        <w:rPr>
          <w:rFonts w:cstheme="minorHAnsi"/>
          <w:bCs/>
          <w:sz w:val="28"/>
          <w:szCs w:val="28"/>
          <w:lang w:val="en-ZA"/>
        </w:rPr>
      </w:pPr>
      <w:r>
        <w:rPr>
          <w:rFonts w:cstheme="minorHAnsi"/>
          <w:bCs/>
          <w:sz w:val="28"/>
          <w:szCs w:val="28"/>
          <w:lang w:val="en-ZA"/>
        </w:rPr>
        <w:t>EFA strongly recommends that t</w:t>
      </w:r>
      <w:r w:rsidR="00C6502D" w:rsidRPr="00C6502D">
        <w:rPr>
          <w:rFonts w:cstheme="minorHAnsi"/>
          <w:bCs/>
          <w:sz w:val="28"/>
          <w:szCs w:val="28"/>
          <w:lang w:val="en-ZA"/>
        </w:rPr>
        <w:t xml:space="preserve">he </w:t>
      </w:r>
      <w:r w:rsidR="004D2078">
        <w:rPr>
          <w:rFonts w:cstheme="minorHAnsi"/>
          <w:bCs/>
          <w:sz w:val="28"/>
          <w:szCs w:val="28"/>
          <w:lang w:val="en-ZA"/>
        </w:rPr>
        <w:t xml:space="preserve">following </w:t>
      </w:r>
      <w:r w:rsidR="002D64BD">
        <w:rPr>
          <w:rFonts w:cstheme="minorHAnsi"/>
          <w:bCs/>
          <w:sz w:val="28"/>
          <w:szCs w:val="28"/>
          <w:lang w:val="en-ZA"/>
        </w:rPr>
        <w:t xml:space="preserve">40 </w:t>
      </w:r>
      <w:r w:rsidR="004D2078">
        <w:rPr>
          <w:rFonts w:cstheme="minorHAnsi"/>
          <w:bCs/>
          <w:sz w:val="28"/>
          <w:szCs w:val="28"/>
          <w:lang w:val="en-ZA"/>
        </w:rPr>
        <w:t>issues should</w:t>
      </w:r>
      <w:r w:rsidR="00C6502D">
        <w:rPr>
          <w:rFonts w:cstheme="minorHAnsi"/>
          <w:bCs/>
          <w:sz w:val="28"/>
          <w:szCs w:val="28"/>
          <w:lang w:val="en-ZA"/>
        </w:rPr>
        <w:t xml:space="preserve"> be present in a</w:t>
      </w:r>
      <w:r>
        <w:rPr>
          <w:rFonts w:cstheme="minorHAnsi"/>
          <w:bCs/>
          <w:sz w:val="28"/>
          <w:szCs w:val="28"/>
          <w:lang w:val="en-ZA"/>
        </w:rPr>
        <w:t>ny academic or training</w:t>
      </w:r>
      <w:r w:rsidR="00C6502D">
        <w:rPr>
          <w:rFonts w:cstheme="minorHAnsi"/>
          <w:bCs/>
          <w:sz w:val="28"/>
          <w:szCs w:val="28"/>
          <w:lang w:val="en-ZA"/>
        </w:rPr>
        <w:t xml:space="preserve"> course on “ecommerce” in order for that course to provide students with a true picture of </w:t>
      </w:r>
      <w:r w:rsidR="001B1C75">
        <w:rPr>
          <w:rFonts w:cstheme="minorHAnsi"/>
          <w:bCs/>
          <w:sz w:val="28"/>
          <w:szCs w:val="28"/>
          <w:lang w:val="en-ZA"/>
        </w:rPr>
        <w:t xml:space="preserve">the full process of </w:t>
      </w:r>
      <w:r w:rsidR="00C6502D">
        <w:rPr>
          <w:rFonts w:cstheme="minorHAnsi"/>
          <w:bCs/>
          <w:sz w:val="28"/>
          <w:szCs w:val="28"/>
          <w:lang w:val="en-ZA"/>
        </w:rPr>
        <w:t>selling online.</w:t>
      </w:r>
    </w:p>
    <w:p w14:paraId="5ED84C06" w14:textId="77777777" w:rsidR="00C6502D" w:rsidRDefault="00C6502D">
      <w:pPr>
        <w:rPr>
          <w:rFonts w:cstheme="minorHAnsi"/>
          <w:bCs/>
          <w:sz w:val="28"/>
          <w:szCs w:val="28"/>
          <w:lang w:val="en-ZA"/>
        </w:rPr>
      </w:pPr>
    </w:p>
    <w:p w14:paraId="2AE95BDF" w14:textId="620EEA7C" w:rsidR="004D2078" w:rsidRPr="00C6502D" w:rsidRDefault="001B1C75">
      <w:pPr>
        <w:rPr>
          <w:rFonts w:cstheme="minorHAnsi"/>
          <w:bCs/>
          <w:sz w:val="28"/>
          <w:szCs w:val="28"/>
          <w:lang w:val="en-ZA"/>
        </w:rPr>
      </w:pPr>
      <w:r>
        <w:rPr>
          <w:rFonts w:cstheme="minorHAnsi"/>
          <w:bCs/>
          <w:sz w:val="28"/>
          <w:szCs w:val="28"/>
          <w:lang w:val="en-ZA"/>
        </w:rPr>
        <w:t>INTRODUCTION</w:t>
      </w:r>
    </w:p>
    <w:p w14:paraId="2289A20F" w14:textId="3316ECB3" w:rsidR="00DB4166" w:rsidRDefault="00DB4166" w:rsidP="00DB4166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DB4166">
        <w:rPr>
          <w:rFonts w:eastAsia="Times New Roman" w:cstheme="minorHAnsi"/>
          <w:bCs/>
          <w:color w:val="808080"/>
          <w:sz w:val="28"/>
          <w:szCs w:val="28"/>
          <w:lang w:val="en-ZA"/>
        </w:rPr>
        <w:t>In</w:t>
      </w:r>
      <w:r w:rsidR="00C6502D" w:rsidRPr="00DB4166">
        <w:rPr>
          <w:rFonts w:eastAsia="Times New Roman" w:cstheme="minorHAnsi"/>
          <w:bCs/>
          <w:color w:val="808080"/>
          <w:sz w:val="28"/>
          <w:szCs w:val="28"/>
          <w:lang w:val="en-ZA"/>
        </w:rPr>
        <w:t>troduction:</w:t>
      </w:r>
      <w:r w:rsidR="00C6502D" w:rsidRPr="00DB4166"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  <w:t xml:space="preserve"> </w:t>
      </w:r>
      <w:r w:rsidR="00D17F63" w:rsidRPr="00DB4166">
        <w:rPr>
          <w:rFonts w:eastAsia="Times New Roman" w:cstheme="minorHAnsi"/>
          <w:color w:val="808080"/>
          <w:sz w:val="28"/>
          <w:szCs w:val="28"/>
          <w:lang w:val="en-ZA"/>
        </w:rPr>
        <w:t>What is Ecommerce</w:t>
      </w:r>
      <w:r w:rsidR="00162E93" w:rsidRPr="00DB4166">
        <w:rPr>
          <w:rFonts w:eastAsia="Times New Roman" w:cstheme="minorHAnsi"/>
          <w:color w:val="808080"/>
          <w:sz w:val="28"/>
          <w:szCs w:val="28"/>
          <w:lang w:val="en-ZA"/>
        </w:rPr>
        <w:t>?</w:t>
      </w:r>
    </w:p>
    <w:p w14:paraId="280D179B" w14:textId="77777777" w:rsidR="00DB4166" w:rsidRDefault="00D17F63" w:rsidP="00DB4166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DB4166">
        <w:rPr>
          <w:rFonts w:eastAsia="Times New Roman" w:cstheme="minorHAnsi"/>
          <w:color w:val="808080"/>
          <w:sz w:val="28"/>
          <w:szCs w:val="28"/>
          <w:lang w:val="en-ZA"/>
        </w:rPr>
        <w:t xml:space="preserve">Ecommerce in Africa </w:t>
      </w:r>
    </w:p>
    <w:p w14:paraId="55763DBF" w14:textId="0AF38048" w:rsidR="009536DD" w:rsidRDefault="00D17F63" w:rsidP="00DB4166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DB4166">
        <w:rPr>
          <w:rFonts w:eastAsia="Times New Roman" w:cstheme="minorHAnsi"/>
          <w:color w:val="808080"/>
          <w:sz w:val="28"/>
          <w:szCs w:val="28"/>
          <w:lang w:val="en-ZA"/>
        </w:rPr>
        <w:t>Why start an ecommerce business</w:t>
      </w:r>
      <w:r w:rsidR="004D2078" w:rsidRPr="00DB4166">
        <w:rPr>
          <w:rFonts w:eastAsia="Times New Roman" w:cstheme="minorHAnsi"/>
          <w:color w:val="808080"/>
          <w:sz w:val="28"/>
          <w:szCs w:val="28"/>
          <w:lang w:val="en-ZA"/>
        </w:rPr>
        <w:t>:</w:t>
      </w:r>
      <w:r w:rsidR="00C6502D" w:rsidRPr="00DB4166">
        <w:rPr>
          <w:rFonts w:eastAsia="Times New Roman" w:cstheme="minorHAnsi"/>
          <w:color w:val="808080"/>
          <w:sz w:val="28"/>
          <w:szCs w:val="28"/>
          <w:lang w:val="en-ZA"/>
        </w:rPr>
        <w:t xml:space="preserve"> Products that sell &amp; don't sell online</w:t>
      </w:r>
    </w:p>
    <w:p w14:paraId="342BAA05" w14:textId="32FDF155" w:rsidR="00C6502D" w:rsidRDefault="009536DD" w:rsidP="00DB4166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DB4166">
        <w:rPr>
          <w:rFonts w:eastAsia="Times New Roman" w:cstheme="minorHAnsi"/>
          <w:color w:val="808080"/>
          <w:sz w:val="28"/>
          <w:szCs w:val="28"/>
          <w:lang w:val="en-ZA"/>
        </w:rPr>
        <w:t>Online selling of goods or services – the fundamental difference</w:t>
      </w:r>
      <w:r w:rsidR="00162E93" w:rsidRPr="00DB4166">
        <w:rPr>
          <w:rFonts w:eastAsia="Times New Roman" w:cstheme="minorHAnsi"/>
          <w:color w:val="808080"/>
          <w:sz w:val="28"/>
          <w:szCs w:val="28"/>
          <w:lang w:val="en-ZA"/>
        </w:rPr>
        <w:t>s and similarities</w:t>
      </w:r>
    </w:p>
    <w:p w14:paraId="15F70B4A" w14:textId="5FA32C8C" w:rsidR="001B1C75" w:rsidRPr="00DB4166" w:rsidRDefault="00C6502D" w:rsidP="00DB4166">
      <w:pPr>
        <w:pStyle w:val="ListParagraph"/>
        <w:numPr>
          <w:ilvl w:val="0"/>
          <w:numId w:val="7"/>
        </w:numPr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</w:pPr>
      <w:r w:rsidRPr="00DB4166">
        <w:rPr>
          <w:rFonts w:eastAsia="Times New Roman" w:cstheme="minorHAnsi"/>
          <w:color w:val="808080"/>
          <w:sz w:val="28"/>
          <w:szCs w:val="28"/>
          <w:lang w:val="en-ZA"/>
        </w:rPr>
        <w:t>Business-t</w:t>
      </w:r>
      <w:r w:rsidR="004D2078" w:rsidRPr="00DB4166">
        <w:rPr>
          <w:rFonts w:eastAsia="Times New Roman" w:cstheme="minorHAnsi"/>
          <w:color w:val="808080"/>
          <w:sz w:val="28"/>
          <w:szCs w:val="28"/>
          <w:lang w:val="en-ZA"/>
        </w:rPr>
        <w:t>o</w:t>
      </w:r>
      <w:r w:rsidRPr="00DB4166">
        <w:rPr>
          <w:rFonts w:eastAsia="Times New Roman" w:cstheme="minorHAnsi"/>
          <w:color w:val="808080"/>
          <w:sz w:val="28"/>
          <w:szCs w:val="28"/>
          <w:lang w:val="en-ZA"/>
        </w:rPr>
        <w:t>-consumer; business-to-business; business-to-government</w:t>
      </w:r>
      <w:r w:rsidR="004D2078" w:rsidRPr="00DB4166">
        <w:rPr>
          <w:rFonts w:eastAsia="Times New Roman" w:cstheme="minorHAnsi"/>
          <w:color w:val="808080"/>
          <w:sz w:val="28"/>
          <w:szCs w:val="28"/>
          <w:lang w:val="en-ZA"/>
        </w:rPr>
        <w:t xml:space="preserve"> - the fundamental differences and similarities</w:t>
      </w:r>
    </w:p>
    <w:p w14:paraId="49178F6D" w14:textId="17CF1494" w:rsidR="001B1C75" w:rsidRDefault="001B1C75">
      <w:pPr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</w:pPr>
    </w:p>
    <w:p w14:paraId="0A264F4C" w14:textId="2282B8B5" w:rsidR="00631442" w:rsidRDefault="00DB4166">
      <w:pPr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  <w:t>FUNDING AND RESEARCH</w:t>
      </w:r>
    </w:p>
    <w:p w14:paraId="7195D061" w14:textId="786DE996" w:rsidR="003661CA" w:rsidRPr="00DB4166" w:rsidRDefault="003661CA" w:rsidP="00DB4166">
      <w:pPr>
        <w:pStyle w:val="ListParagraph"/>
        <w:numPr>
          <w:ilvl w:val="0"/>
          <w:numId w:val="7"/>
        </w:numPr>
        <w:spacing w:line="315" w:lineRule="atLeast"/>
        <w:jc w:val="both"/>
        <w:rPr>
          <w:rFonts w:eastAsia="Times New Roman" w:cstheme="minorHAnsi"/>
          <w:color w:val="808080"/>
          <w:sz w:val="28"/>
          <w:szCs w:val="28"/>
          <w:lang w:val="en-ZA"/>
        </w:rPr>
      </w:pPr>
      <w:r w:rsidRPr="00DB4166">
        <w:rPr>
          <w:rFonts w:eastAsia="Times New Roman" w:cstheme="minorHAnsi"/>
          <w:color w:val="808080"/>
          <w:sz w:val="28"/>
          <w:szCs w:val="28"/>
          <w:lang w:val="en-ZA"/>
        </w:rPr>
        <w:t>Writing a Business Plan for an Ecommerce business</w:t>
      </w:r>
    </w:p>
    <w:p w14:paraId="1B680284" w14:textId="5751CFB4" w:rsidR="003661CA" w:rsidRPr="00DB4166" w:rsidRDefault="003661CA" w:rsidP="00DB4166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 w:rsidRPr="00DB4166">
        <w:rPr>
          <w:rFonts w:eastAsia="Times New Roman" w:cstheme="minorHAnsi"/>
          <w:color w:val="808080"/>
          <w:sz w:val="28"/>
          <w:szCs w:val="28"/>
          <w:lang w:val="en-ZA"/>
        </w:rPr>
        <w:t>Finding funding</w:t>
      </w:r>
    </w:p>
    <w:p w14:paraId="00353D60" w14:textId="1C1C7CBD" w:rsidR="003661CA" w:rsidRPr="00DB4166" w:rsidRDefault="003661CA" w:rsidP="00DB4166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 w:rsidRPr="00DB4166">
        <w:rPr>
          <w:rFonts w:eastAsia="Times New Roman" w:cstheme="minorHAnsi"/>
          <w:color w:val="808080"/>
          <w:sz w:val="28"/>
          <w:szCs w:val="28"/>
          <w:lang w:val="en-ZA"/>
        </w:rPr>
        <w:t>Government and non-government support systems/programmes</w:t>
      </w:r>
    </w:p>
    <w:p w14:paraId="2D693BE9" w14:textId="18407E9B" w:rsidR="001B1C75" w:rsidRPr="00DB4166" w:rsidRDefault="00631442" w:rsidP="00DB4166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DB4166">
        <w:rPr>
          <w:rFonts w:eastAsia="Times New Roman" w:cstheme="minorHAnsi"/>
          <w:color w:val="808080"/>
          <w:sz w:val="28"/>
          <w:szCs w:val="28"/>
          <w:lang w:val="en-ZA"/>
        </w:rPr>
        <w:t xml:space="preserve">Product </w:t>
      </w:r>
      <w:r w:rsidR="003661CA" w:rsidRPr="00DB4166">
        <w:rPr>
          <w:rFonts w:eastAsia="Times New Roman" w:cstheme="minorHAnsi"/>
          <w:color w:val="808080"/>
          <w:sz w:val="28"/>
          <w:szCs w:val="28"/>
          <w:lang w:val="en-ZA"/>
        </w:rPr>
        <w:t xml:space="preserve">and service </w:t>
      </w:r>
      <w:r w:rsidRPr="00DB4166">
        <w:rPr>
          <w:rFonts w:eastAsia="Times New Roman" w:cstheme="minorHAnsi"/>
          <w:color w:val="808080"/>
          <w:sz w:val="28"/>
          <w:szCs w:val="28"/>
          <w:lang w:val="en-ZA"/>
        </w:rPr>
        <w:t>research, how your product compares with the competition</w:t>
      </w:r>
      <w:r w:rsidR="00015002" w:rsidRPr="00DB4166">
        <w:rPr>
          <w:rFonts w:eastAsia="Times New Roman" w:cstheme="minorHAnsi"/>
          <w:color w:val="808080"/>
          <w:sz w:val="28"/>
          <w:szCs w:val="28"/>
          <w:lang w:val="en-ZA"/>
        </w:rPr>
        <w:t xml:space="preserve"> and unique positioning </w:t>
      </w:r>
    </w:p>
    <w:p w14:paraId="74D5A819" w14:textId="77777777" w:rsidR="005105CC" w:rsidRPr="005105CC" w:rsidRDefault="005105CC" w:rsidP="005105CC">
      <w:pPr>
        <w:pStyle w:val="ListParagraph"/>
        <w:spacing w:line="315" w:lineRule="atLeast"/>
        <w:ind w:left="360"/>
        <w:rPr>
          <w:rFonts w:eastAsia="Times New Roman" w:cstheme="minorHAnsi"/>
          <w:color w:val="808080"/>
          <w:sz w:val="28"/>
          <w:szCs w:val="28"/>
          <w:lang w:val="en-ZA"/>
        </w:rPr>
      </w:pPr>
    </w:p>
    <w:p w14:paraId="439EC4E3" w14:textId="77777777" w:rsidR="005105CC" w:rsidRPr="005105CC" w:rsidRDefault="005105CC" w:rsidP="005105CC">
      <w:pPr>
        <w:spacing w:line="315" w:lineRule="atLeast"/>
        <w:rPr>
          <w:rFonts w:eastAsia="Times New Roman" w:cstheme="minorHAnsi"/>
          <w:b/>
          <w:color w:val="808080"/>
          <w:sz w:val="28"/>
          <w:szCs w:val="28"/>
          <w:lang w:val="en-ZA"/>
        </w:rPr>
      </w:pPr>
      <w:r w:rsidRPr="005105CC">
        <w:rPr>
          <w:rFonts w:eastAsia="Times New Roman" w:cstheme="minorHAnsi"/>
          <w:b/>
          <w:color w:val="808080"/>
          <w:sz w:val="28"/>
          <w:szCs w:val="28"/>
          <w:lang w:val="en-ZA"/>
        </w:rPr>
        <w:t>DIGITAL MARKETING</w:t>
      </w:r>
    </w:p>
    <w:p w14:paraId="3CF41168" w14:textId="77777777" w:rsidR="005105CC" w:rsidRPr="005105CC" w:rsidRDefault="005105CC" w:rsidP="005105CC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Marketing basics: Product, price, place and promotion (how it is different online) </w:t>
      </w:r>
    </w:p>
    <w:p w14:paraId="7A4C8D8E" w14:textId="77777777" w:rsidR="005105CC" w:rsidRPr="005105CC" w:rsidRDefault="005105CC" w:rsidP="005105CC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 w:rsidRPr="005105CC">
        <w:rPr>
          <w:rFonts w:eastAsia="Times New Roman" w:cstheme="minorHAnsi"/>
          <w:bCs/>
          <w:color w:val="808080"/>
          <w:sz w:val="28"/>
          <w:szCs w:val="28"/>
          <w:lang w:val="en-ZA"/>
        </w:rPr>
        <w:t>Using Sales Promotion to drive sales</w:t>
      </w:r>
      <w:r w:rsidRPr="005105CC"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  <w:t xml:space="preserve"> (</w:t>
      </w: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>Coupons, games, price reductions, etc)</w:t>
      </w:r>
    </w:p>
    <w:p w14:paraId="65DF8B6D" w14:textId="79454346" w:rsidR="005105CC" w:rsidRPr="005105CC" w:rsidRDefault="005105CC" w:rsidP="005105CC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 w:rsidRPr="005105CC"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  <w:t xml:space="preserve"> </w:t>
      </w:r>
      <w:r w:rsidRPr="005105CC">
        <w:rPr>
          <w:rFonts w:eastAsia="Times New Roman" w:cstheme="minorHAnsi"/>
          <w:bCs/>
          <w:color w:val="808080"/>
          <w:sz w:val="28"/>
          <w:szCs w:val="28"/>
          <w:lang w:val="en-ZA"/>
        </w:rPr>
        <w:t>Marketing 1:</w:t>
      </w:r>
      <w:r w:rsidRPr="005105CC"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  <w:t xml:space="preserve"> </w:t>
      </w: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Making sure you have a </w:t>
      </w:r>
      <w:r>
        <w:rPr>
          <w:rFonts w:eastAsia="Times New Roman" w:cstheme="minorHAnsi"/>
          <w:color w:val="808080"/>
          <w:sz w:val="28"/>
          <w:szCs w:val="28"/>
          <w:lang w:val="en-ZA"/>
        </w:rPr>
        <w:t xml:space="preserve">sufficient </w:t>
      </w: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>marketing budget</w:t>
      </w:r>
    </w:p>
    <w:p w14:paraId="4BF4C4C4" w14:textId="59EDDCDE" w:rsidR="005105CC" w:rsidRPr="005105CC" w:rsidRDefault="005105CC" w:rsidP="005105CC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color w:val="808080"/>
          <w:sz w:val="28"/>
          <w:szCs w:val="28"/>
          <w:lang w:val="en-ZA"/>
        </w:rPr>
        <w:t xml:space="preserve"> </w:t>
      </w: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Marketing 2: Using digital marketing </w:t>
      </w:r>
      <w:r>
        <w:rPr>
          <w:rFonts w:eastAsia="Times New Roman" w:cstheme="minorHAnsi"/>
          <w:color w:val="808080"/>
          <w:sz w:val="28"/>
          <w:szCs w:val="28"/>
          <w:lang w:val="en-ZA"/>
        </w:rPr>
        <w:t>tools to ensure visibility (</w:t>
      </w: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>SEO, etc)</w:t>
      </w:r>
    </w:p>
    <w:p w14:paraId="082D69D3" w14:textId="3EDF636A" w:rsidR="005105CC" w:rsidRPr="005105CC" w:rsidRDefault="005105CC" w:rsidP="005105CC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  <w:t xml:space="preserve"> </w:t>
      </w: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>Marketing 3:  Using Digital (Social) Media  - to market and advertise</w:t>
      </w:r>
    </w:p>
    <w:p w14:paraId="5141763A" w14:textId="713CAA9A" w:rsidR="005105CC" w:rsidRDefault="005105CC" w:rsidP="005105CC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color w:val="808080"/>
          <w:sz w:val="28"/>
          <w:szCs w:val="28"/>
          <w:lang w:val="en-ZA"/>
        </w:rPr>
        <w:t xml:space="preserve"> </w:t>
      </w: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Marketing 4: Paid digital marketing </w:t>
      </w:r>
    </w:p>
    <w:p w14:paraId="37CCECFA" w14:textId="77777777" w:rsidR="001B1C75" w:rsidRDefault="001B1C75">
      <w:pPr>
        <w:rPr>
          <w:rFonts w:eastAsia="Times New Roman" w:cstheme="minorHAnsi"/>
          <w:b/>
          <w:color w:val="808080"/>
          <w:sz w:val="28"/>
          <w:szCs w:val="28"/>
          <w:lang w:val="en-ZA"/>
        </w:rPr>
      </w:pPr>
    </w:p>
    <w:p w14:paraId="7112CD00" w14:textId="633BBC19" w:rsidR="001B1C75" w:rsidRDefault="001B1C75">
      <w:pPr>
        <w:rPr>
          <w:rFonts w:eastAsia="Times New Roman" w:cstheme="minorHAnsi"/>
          <w:b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b/>
          <w:color w:val="808080"/>
          <w:sz w:val="28"/>
          <w:szCs w:val="28"/>
          <w:lang w:val="en-ZA"/>
        </w:rPr>
        <w:t>DIGITAL SALES</w:t>
      </w:r>
    </w:p>
    <w:p w14:paraId="41B000C6" w14:textId="58D179C6" w:rsidR="001B1C75" w:rsidRDefault="00162E93" w:rsidP="00DB4166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DB4166">
        <w:rPr>
          <w:rFonts w:eastAsia="Times New Roman" w:cstheme="minorHAnsi"/>
          <w:b/>
          <w:color w:val="808080"/>
          <w:sz w:val="28"/>
          <w:szCs w:val="28"/>
          <w:lang w:val="en-ZA"/>
        </w:rPr>
        <w:t xml:space="preserve"> </w:t>
      </w:r>
      <w:r w:rsidRPr="00DB4166">
        <w:rPr>
          <w:rFonts w:eastAsia="Times New Roman" w:cstheme="minorHAnsi"/>
          <w:color w:val="808080"/>
          <w:sz w:val="28"/>
          <w:szCs w:val="28"/>
          <w:lang w:val="en-ZA"/>
        </w:rPr>
        <w:t>Ecommerce Platforms Pros &amp; Cons</w:t>
      </w:r>
      <w:r w:rsidR="002D64BD">
        <w:rPr>
          <w:rFonts w:eastAsia="Times New Roman" w:cstheme="minorHAnsi"/>
          <w:color w:val="808080"/>
          <w:sz w:val="28"/>
          <w:szCs w:val="28"/>
          <w:lang w:val="en-ZA"/>
        </w:rPr>
        <w:t xml:space="preserve"> </w:t>
      </w:r>
      <w:r w:rsidR="001B1C75" w:rsidRPr="00DB4166">
        <w:rPr>
          <w:rFonts w:eastAsia="Times New Roman" w:cstheme="minorHAnsi"/>
          <w:color w:val="808080"/>
          <w:sz w:val="28"/>
          <w:szCs w:val="28"/>
          <w:lang w:val="en-ZA"/>
        </w:rPr>
        <w:t>(Shopify, WordPress, Magento)</w:t>
      </w:r>
    </w:p>
    <w:p w14:paraId="083A97ED" w14:textId="6B4C2D8E" w:rsidR="00A61121" w:rsidRPr="005105CC" w:rsidRDefault="005105CC" w:rsidP="005105CC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color w:val="808080"/>
          <w:sz w:val="28"/>
          <w:szCs w:val="28"/>
          <w:lang w:val="en-ZA"/>
        </w:rPr>
        <w:t xml:space="preserve"> </w:t>
      </w:r>
      <w:r w:rsidR="00A61121"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Online Marketplaces B2C, B2B, C2C e.g. Amazon, Ebay, Etsy, Jumia, etc. </w:t>
      </w:r>
    </w:p>
    <w:p w14:paraId="1BDAEAF9" w14:textId="647C7FD1" w:rsidR="00162E93" w:rsidRPr="005105CC" w:rsidRDefault="005105CC" w:rsidP="005105CC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color w:val="808080"/>
          <w:sz w:val="28"/>
          <w:szCs w:val="28"/>
          <w:lang w:val="en-ZA"/>
        </w:rPr>
        <w:t xml:space="preserve"> Use of </w:t>
      </w:r>
      <w:r w:rsidR="00162E93"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Social media and other platforms, FB, </w:t>
      </w:r>
      <w:r w:rsidR="00A61121" w:rsidRPr="005105CC">
        <w:rPr>
          <w:rFonts w:eastAsia="Times New Roman" w:cstheme="minorHAnsi"/>
          <w:color w:val="808080"/>
          <w:sz w:val="28"/>
          <w:szCs w:val="28"/>
          <w:lang w:val="en-ZA"/>
        </w:rPr>
        <w:t>Instagram, Pinterest</w:t>
      </w:r>
      <w:r>
        <w:rPr>
          <w:rFonts w:eastAsia="Times New Roman" w:cstheme="minorHAnsi"/>
          <w:color w:val="808080"/>
          <w:sz w:val="28"/>
          <w:szCs w:val="28"/>
          <w:lang w:val="en-ZA"/>
        </w:rPr>
        <w:t>…,</w:t>
      </w:r>
      <w:r w:rsidR="00162E93"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 to sell online</w:t>
      </w:r>
    </w:p>
    <w:p w14:paraId="263ABAF3" w14:textId="14FB008D" w:rsidR="005105CC" w:rsidRDefault="00D35BDE" w:rsidP="005105CC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bCs/>
          <w:color w:val="808080"/>
          <w:sz w:val="28"/>
          <w:szCs w:val="28"/>
          <w:lang w:val="en-ZA"/>
        </w:rPr>
        <w:t xml:space="preserve"> </w:t>
      </w:r>
      <w:r w:rsidR="009536DD" w:rsidRPr="005105CC">
        <w:rPr>
          <w:rFonts w:eastAsia="Times New Roman" w:cstheme="minorHAnsi"/>
          <w:bCs/>
          <w:color w:val="808080"/>
          <w:sz w:val="28"/>
          <w:szCs w:val="28"/>
          <w:lang w:val="en-ZA"/>
        </w:rPr>
        <w:t>Optimising</w:t>
      </w:r>
      <w:r w:rsidR="00D17F63" w:rsidRPr="005105CC">
        <w:rPr>
          <w:rFonts w:eastAsia="Times New Roman" w:cstheme="minorHAnsi"/>
          <w:bCs/>
          <w:color w:val="808080"/>
          <w:sz w:val="28"/>
          <w:szCs w:val="28"/>
          <w:lang w:val="en-ZA"/>
        </w:rPr>
        <w:t> </w:t>
      </w:r>
      <w:r w:rsidR="00D17F63" w:rsidRPr="005105CC">
        <w:rPr>
          <w:rFonts w:eastAsia="Times New Roman" w:cstheme="minorHAnsi"/>
          <w:color w:val="808080"/>
          <w:sz w:val="28"/>
          <w:szCs w:val="28"/>
          <w:lang w:val="en-ZA"/>
        </w:rPr>
        <w:t>Website</w:t>
      </w:r>
      <w:r w:rsidR="00A61121" w:rsidRPr="005105CC">
        <w:rPr>
          <w:rFonts w:eastAsia="Times New Roman" w:cstheme="minorHAnsi"/>
          <w:color w:val="808080"/>
          <w:sz w:val="28"/>
          <w:szCs w:val="28"/>
          <w:lang w:val="en-ZA"/>
        </w:rPr>
        <w:t>s</w:t>
      </w:r>
      <w:r w:rsid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 </w:t>
      </w:r>
      <w:r w:rsidR="009536DD" w:rsidRPr="005105CC">
        <w:rPr>
          <w:rFonts w:eastAsia="Times New Roman" w:cstheme="minorHAnsi"/>
          <w:color w:val="808080"/>
          <w:sz w:val="28"/>
          <w:szCs w:val="28"/>
          <w:lang w:val="en-ZA"/>
        </w:rPr>
        <w:t>to sell online</w:t>
      </w:r>
    </w:p>
    <w:p w14:paraId="6C612969" w14:textId="77777777" w:rsidR="005105CC" w:rsidRDefault="00D17F63" w:rsidP="005105CC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5105CC"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  <w:lastRenderedPageBreak/>
        <w:t> </w:t>
      </w:r>
      <w:r w:rsidR="009536DD" w:rsidRPr="005105CC">
        <w:rPr>
          <w:rFonts w:eastAsia="Times New Roman" w:cstheme="minorHAnsi"/>
          <w:color w:val="808080"/>
          <w:sz w:val="28"/>
          <w:szCs w:val="28"/>
          <w:lang w:val="en-ZA"/>
        </w:rPr>
        <w:t>Mobile Commerce, ensuring that your online offers suit mobile</w:t>
      </w:r>
    </w:p>
    <w:p w14:paraId="092B2162" w14:textId="5B67F8A2" w:rsidR="003661CA" w:rsidRDefault="00D17F63" w:rsidP="005105CC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5105CC"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  <w:t> </w:t>
      </w: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Product </w:t>
      </w:r>
      <w:r w:rsidR="00A61121"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and Service </w:t>
      </w: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>Set Up</w:t>
      </w:r>
      <w:r w:rsidR="009536DD"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 (photographs, </w:t>
      </w:r>
      <w:r w:rsidR="00A61121"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descriptions </w:t>
      </w:r>
      <w:r w:rsidR="009536DD" w:rsidRPr="005105CC">
        <w:rPr>
          <w:rFonts w:eastAsia="Times New Roman" w:cstheme="minorHAnsi"/>
          <w:color w:val="808080"/>
          <w:sz w:val="28"/>
          <w:szCs w:val="28"/>
          <w:lang w:val="en-ZA"/>
        </w:rPr>
        <w:t>etc)</w:t>
      </w:r>
    </w:p>
    <w:p w14:paraId="3EBA52FE" w14:textId="03E08EC3" w:rsidR="002D64BD" w:rsidRPr="002D64BD" w:rsidRDefault="002D64BD" w:rsidP="002D64BD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>Selling across different channels e.g. omnichannel</w:t>
      </w:r>
      <w:r>
        <w:rPr>
          <w:rFonts w:eastAsia="Times New Roman" w:cstheme="minorHAnsi"/>
          <w:color w:val="808080"/>
          <w:sz w:val="28"/>
          <w:szCs w:val="28"/>
          <w:lang w:val="en-ZA"/>
        </w:rPr>
        <w:t>.</w:t>
      </w: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 Combining on and off line sales</w:t>
      </w:r>
      <w:r>
        <w:rPr>
          <w:rFonts w:eastAsia="Times New Roman" w:cstheme="minorHAnsi"/>
          <w:color w:val="808080"/>
          <w:sz w:val="28"/>
          <w:szCs w:val="28"/>
          <w:lang w:val="en-ZA"/>
        </w:rPr>
        <w:t>.</w:t>
      </w:r>
    </w:p>
    <w:p w14:paraId="44EB3DF7" w14:textId="2135F05B" w:rsidR="00D35BDE" w:rsidRDefault="00D35BDE" w:rsidP="00D35BDE">
      <w:pPr>
        <w:rPr>
          <w:rFonts w:eastAsia="Times New Roman" w:cstheme="minorHAnsi"/>
          <w:color w:val="808080"/>
          <w:sz w:val="28"/>
          <w:szCs w:val="28"/>
          <w:lang w:val="en-ZA"/>
        </w:rPr>
      </w:pPr>
    </w:p>
    <w:p w14:paraId="2D52A628" w14:textId="7D64EE3B" w:rsidR="00D35BDE" w:rsidRPr="00D35BDE" w:rsidRDefault="00D35BDE" w:rsidP="00D35BDE">
      <w:pPr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color w:val="808080"/>
          <w:sz w:val="28"/>
          <w:szCs w:val="28"/>
          <w:lang w:val="en-ZA"/>
        </w:rPr>
        <w:t>PAYMENT AND LOGISTICS</w:t>
      </w:r>
    </w:p>
    <w:p w14:paraId="6127EA36" w14:textId="54357A50" w:rsidR="003661CA" w:rsidRDefault="005105CC" w:rsidP="00B92FAC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 </w:t>
      </w:r>
      <w:r w:rsidR="003661CA" w:rsidRPr="005105CC">
        <w:rPr>
          <w:rFonts w:eastAsia="Times New Roman" w:cstheme="minorHAnsi"/>
          <w:color w:val="808080"/>
          <w:sz w:val="28"/>
          <w:szCs w:val="28"/>
          <w:lang w:val="en-ZA"/>
        </w:rPr>
        <w:t>Payment methods</w:t>
      </w:r>
      <w:r w:rsidR="00D35BDE">
        <w:rPr>
          <w:rFonts w:eastAsia="Times New Roman" w:cstheme="minorHAnsi"/>
          <w:color w:val="808080"/>
          <w:sz w:val="28"/>
          <w:szCs w:val="28"/>
          <w:lang w:val="en-ZA"/>
        </w:rPr>
        <w:t>, using credit cards, payment gateways, cash-on-delivery</w:t>
      </w:r>
    </w:p>
    <w:p w14:paraId="7361FF0C" w14:textId="03D79EE2" w:rsidR="005105CC" w:rsidRDefault="005105CC" w:rsidP="00D35BDE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 xml:space="preserve"> </w:t>
      </w:r>
      <w:r w:rsidR="003661CA" w:rsidRPr="005105CC">
        <w:rPr>
          <w:rFonts w:eastAsia="Times New Roman" w:cstheme="minorHAnsi"/>
          <w:color w:val="808080"/>
          <w:sz w:val="28"/>
          <w:szCs w:val="28"/>
          <w:lang w:val="en-ZA"/>
        </w:rPr>
        <w:t>Logistics</w:t>
      </w:r>
      <w:r w:rsidR="00D35BDE">
        <w:rPr>
          <w:rFonts w:eastAsia="Times New Roman" w:cstheme="minorHAnsi"/>
          <w:color w:val="808080"/>
          <w:sz w:val="28"/>
          <w:szCs w:val="28"/>
          <w:lang w:val="en-ZA"/>
        </w:rPr>
        <w:t xml:space="preserve">, </w:t>
      </w:r>
      <w:r w:rsidR="003661CA" w:rsidRPr="00D35BDE">
        <w:rPr>
          <w:rFonts w:eastAsia="Times New Roman" w:cstheme="minorHAnsi"/>
          <w:color w:val="808080"/>
          <w:sz w:val="28"/>
          <w:szCs w:val="28"/>
          <w:lang w:val="en-ZA"/>
        </w:rPr>
        <w:t>Delivery, Returns and Customer Service</w:t>
      </w:r>
    </w:p>
    <w:p w14:paraId="789650AE" w14:textId="77777777" w:rsidR="00D35BDE" w:rsidRDefault="00D35BDE" w:rsidP="00D35BDE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D35BDE">
        <w:rPr>
          <w:rFonts w:eastAsia="Times New Roman" w:cstheme="minorHAnsi"/>
          <w:color w:val="808080"/>
          <w:sz w:val="28"/>
          <w:szCs w:val="28"/>
          <w:lang w:val="en-ZA"/>
        </w:rPr>
        <w:t xml:space="preserve">Logistics 1, Sourcing, Warehousing, Ordering Stock, Packaging </w:t>
      </w:r>
    </w:p>
    <w:p w14:paraId="39A20EE3" w14:textId="7F32C074" w:rsidR="00D35BDE" w:rsidRDefault="00D35BDE" w:rsidP="00D35BDE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D35BDE">
        <w:rPr>
          <w:rFonts w:eastAsia="Times New Roman" w:cstheme="minorHAnsi"/>
          <w:color w:val="808080"/>
          <w:sz w:val="28"/>
          <w:szCs w:val="28"/>
          <w:lang w:val="en-ZA"/>
        </w:rPr>
        <w:t>Logistics 2: Delivery, Click &amp; Collect, Outsourcing Logistics</w:t>
      </w:r>
    </w:p>
    <w:p w14:paraId="77634495" w14:textId="4EB576D9" w:rsidR="005105CC" w:rsidRPr="002D64BD" w:rsidRDefault="00D35BDE" w:rsidP="002D64BD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D35BDE">
        <w:rPr>
          <w:rFonts w:eastAsia="Times New Roman" w:cstheme="minorHAnsi"/>
          <w:color w:val="808080"/>
          <w:sz w:val="28"/>
          <w:szCs w:val="28"/>
          <w:lang w:val="en-ZA"/>
        </w:rPr>
        <w:t>Logistics 3: Returns (reverse logistics and money back)</w:t>
      </w:r>
    </w:p>
    <w:p w14:paraId="5F54C75F" w14:textId="77777777" w:rsidR="005105CC" w:rsidRPr="005105CC" w:rsidRDefault="005105CC" w:rsidP="005105CC">
      <w:pPr>
        <w:spacing w:line="315" w:lineRule="atLeast"/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</w:pPr>
    </w:p>
    <w:p w14:paraId="52717D4D" w14:textId="77777777" w:rsidR="005105CC" w:rsidRPr="005105CC" w:rsidRDefault="005105CC" w:rsidP="005105CC">
      <w:pPr>
        <w:spacing w:line="315" w:lineRule="atLeast"/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</w:pPr>
      <w:r w:rsidRPr="005105CC"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  <w:t>CUSTOMER SERVICE</w:t>
      </w:r>
    </w:p>
    <w:p w14:paraId="7A094F65" w14:textId="77777777" w:rsidR="00D35BDE" w:rsidRDefault="00D35BDE" w:rsidP="00D35BDE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 w:rsidRPr="00D35BDE">
        <w:rPr>
          <w:rFonts w:eastAsia="Times New Roman" w:cstheme="minorHAnsi"/>
          <w:bCs/>
          <w:color w:val="808080"/>
          <w:sz w:val="28"/>
          <w:szCs w:val="28"/>
          <w:lang w:val="en-ZA"/>
        </w:rPr>
        <w:t>Importance of</w:t>
      </w:r>
      <w:r w:rsidRPr="00D35BDE"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  <w:t xml:space="preserve"> </w:t>
      </w:r>
      <w:r w:rsidR="005105CC" w:rsidRPr="00D35BDE">
        <w:rPr>
          <w:rFonts w:eastAsia="Times New Roman" w:cstheme="minorHAnsi"/>
          <w:color w:val="808080"/>
          <w:sz w:val="28"/>
          <w:szCs w:val="28"/>
          <w:lang w:val="en-ZA"/>
        </w:rPr>
        <w:t>Customer Service</w:t>
      </w:r>
      <w:r w:rsidRPr="00D35BDE">
        <w:rPr>
          <w:rFonts w:eastAsia="Times New Roman" w:cstheme="minorHAnsi"/>
          <w:color w:val="808080"/>
          <w:sz w:val="28"/>
          <w:szCs w:val="28"/>
          <w:lang w:val="en-ZA"/>
        </w:rPr>
        <w:t xml:space="preserve"> for future sales</w:t>
      </w:r>
    </w:p>
    <w:p w14:paraId="66E0D221" w14:textId="0137C30B" w:rsidR="005105CC" w:rsidRPr="00D35BDE" w:rsidRDefault="005105CC" w:rsidP="00D35BDE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 w:rsidRPr="00D35BDE">
        <w:rPr>
          <w:rFonts w:eastAsia="Times New Roman" w:cstheme="minorHAnsi"/>
          <w:color w:val="808080"/>
          <w:sz w:val="28"/>
          <w:szCs w:val="28"/>
          <w:lang w:val="en-ZA"/>
        </w:rPr>
        <w:t>Customer Relationship Management (CRM) software solutions</w:t>
      </w:r>
    </w:p>
    <w:p w14:paraId="59EA300D" w14:textId="25E026F8" w:rsidR="005105CC" w:rsidRPr="00D35BDE" w:rsidRDefault="005105CC" w:rsidP="005105CC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 w:rsidRPr="00D35BDE">
        <w:rPr>
          <w:rFonts w:eastAsia="Times New Roman" w:cstheme="minorHAnsi"/>
          <w:color w:val="808080"/>
          <w:sz w:val="28"/>
          <w:szCs w:val="28"/>
          <w:lang w:val="en-ZA"/>
        </w:rPr>
        <w:t>Automated business</w:t>
      </w:r>
      <w:r w:rsidR="00D35BDE">
        <w:rPr>
          <w:rFonts w:eastAsia="Times New Roman" w:cstheme="minorHAnsi"/>
          <w:color w:val="808080"/>
          <w:sz w:val="28"/>
          <w:szCs w:val="28"/>
          <w:lang w:val="en-ZA"/>
        </w:rPr>
        <w:t>, role of Machine Learning/Arti</w:t>
      </w:r>
      <w:r w:rsidR="002D64BD">
        <w:rPr>
          <w:rFonts w:eastAsia="Times New Roman" w:cstheme="minorHAnsi"/>
          <w:color w:val="808080"/>
          <w:sz w:val="28"/>
          <w:szCs w:val="28"/>
          <w:lang w:val="en-ZA"/>
        </w:rPr>
        <w:t>fi</w:t>
      </w:r>
      <w:r w:rsidR="00D35BDE">
        <w:rPr>
          <w:rFonts w:eastAsia="Times New Roman" w:cstheme="minorHAnsi"/>
          <w:color w:val="808080"/>
          <w:sz w:val="28"/>
          <w:szCs w:val="28"/>
          <w:lang w:val="en-ZA"/>
        </w:rPr>
        <w:t xml:space="preserve">cial </w:t>
      </w:r>
      <w:r w:rsidR="002D64BD">
        <w:rPr>
          <w:rFonts w:eastAsia="Times New Roman" w:cstheme="minorHAnsi"/>
          <w:color w:val="808080"/>
          <w:sz w:val="28"/>
          <w:szCs w:val="28"/>
          <w:lang w:val="en-ZA"/>
        </w:rPr>
        <w:t>Intelligence</w:t>
      </w:r>
    </w:p>
    <w:p w14:paraId="08424A6D" w14:textId="74BCE269" w:rsidR="005105CC" w:rsidRDefault="005105CC" w:rsidP="005105CC">
      <w:pPr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 w:rsidRPr="005105CC">
        <w:rPr>
          <w:rFonts w:eastAsia="Times New Roman" w:cstheme="minorHAnsi"/>
          <w:color w:val="808080"/>
          <w:sz w:val="28"/>
          <w:szCs w:val="28"/>
          <w:lang w:val="en-ZA"/>
        </w:rPr>
        <w:t>The advantages of trustmarks – national; cross-border</w:t>
      </w:r>
    </w:p>
    <w:p w14:paraId="39CBAB5F" w14:textId="77777777" w:rsidR="003661CA" w:rsidRDefault="003661CA">
      <w:pPr>
        <w:rPr>
          <w:rFonts w:eastAsia="Times New Roman" w:cstheme="minorHAnsi"/>
          <w:color w:val="808080"/>
          <w:sz w:val="28"/>
          <w:szCs w:val="28"/>
          <w:lang w:val="en-ZA"/>
        </w:rPr>
      </w:pPr>
    </w:p>
    <w:p w14:paraId="52BED771" w14:textId="148F75F1" w:rsidR="003661CA" w:rsidRDefault="003661CA" w:rsidP="003661CA">
      <w:pPr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b/>
          <w:bCs/>
          <w:color w:val="808080"/>
          <w:sz w:val="28"/>
          <w:szCs w:val="28"/>
          <w:lang w:val="en-ZA"/>
        </w:rPr>
        <w:t>SELLING ACROSS FRONTIERS</w:t>
      </w:r>
    </w:p>
    <w:p w14:paraId="1DDE439A" w14:textId="2F2E0B44" w:rsidR="003661CA" w:rsidRDefault="003661CA" w:rsidP="00D35BDE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D35BDE">
        <w:rPr>
          <w:rFonts w:eastAsia="Times New Roman" w:cstheme="minorHAnsi"/>
          <w:color w:val="808080"/>
          <w:sz w:val="28"/>
          <w:szCs w:val="28"/>
          <w:lang w:val="en-ZA"/>
        </w:rPr>
        <w:t>Selling Across Frontiers – how to deal with cross-border orders</w:t>
      </w:r>
    </w:p>
    <w:p w14:paraId="630484D1" w14:textId="124D8D85" w:rsidR="00D35BDE" w:rsidRDefault="00D35BDE" w:rsidP="00D35BDE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color w:val="808080"/>
          <w:sz w:val="28"/>
          <w:szCs w:val="28"/>
          <w:lang w:val="en-ZA"/>
        </w:rPr>
        <w:t xml:space="preserve">Exchange currencies and controls; </w:t>
      </w:r>
      <w:r w:rsidR="00D17F63" w:rsidRPr="00D35BDE">
        <w:rPr>
          <w:rFonts w:eastAsia="Times New Roman" w:cstheme="minorHAnsi"/>
          <w:color w:val="808080"/>
          <w:sz w:val="28"/>
          <w:szCs w:val="28"/>
          <w:lang w:val="en-ZA"/>
        </w:rPr>
        <w:t xml:space="preserve">Payment </w:t>
      </w:r>
      <w:r w:rsidR="00A61121" w:rsidRPr="00D35BDE">
        <w:rPr>
          <w:rFonts w:eastAsia="Times New Roman" w:cstheme="minorHAnsi"/>
          <w:color w:val="808080"/>
          <w:sz w:val="28"/>
          <w:szCs w:val="28"/>
          <w:lang w:val="en-ZA"/>
        </w:rPr>
        <w:t xml:space="preserve">Methods and </w:t>
      </w:r>
      <w:r w:rsidR="00D17F63" w:rsidRPr="00D35BDE">
        <w:rPr>
          <w:rFonts w:eastAsia="Times New Roman" w:cstheme="minorHAnsi"/>
          <w:color w:val="808080"/>
          <w:sz w:val="28"/>
          <w:szCs w:val="28"/>
          <w:lang w:val="en-ZA"/>
        </w:rPr>
        <w:t>Gateways</w:t>
      </w:r>
    </w:p>
    <w:p w14:paraId="23413464" w14:textId="602FE486" w:rsidR="002D64BD" w:rsidRDefault="002D64BD" w:rsidP="002D64BD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color w:val="808080"/>
          <w:sz w:val="28"/>
          <w:szCs w:val="28"/>
          <w:lang w:val="en-ZA"/>
        </w:rPr>
        <w:t>Cross-border products to avoid and other issues e.g. cultural, regulatory etc.</w:t>
      </w:r>
    </w:p>
    <w:p w14:paraId="1783A869" w14:textId="77777777" w:rsidR="002D64BD" w:rsidRDefault="002D64BD" w:rsidP="002D64BD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color w:val="808080"/>
          <w:sz w:val="28"/>
          <w:szCs w:val="28"/>
          <w:lang w:val="en-ZA"/>
        </w:rPr>
        <w:t>Cross-border selling into SA, Rwanda, Kenya…</w:t>
      </w:r>
    </w:p>
    <w:p w14:paraId="30E093F2" w14:textId="77777777" w:rsidR="002D64BD" w:rsidRDefault="002D64BD" w:rsidP="002D64BD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color w:val="808080"/>
          <w:sz w:val="28"/>
          <w:szCs w:val="28"/>
          <w:lang w:val="en-ZA"/>
        </w:rPr>
        <w:t xml:space="preserve">Language </w:t>
      </w:r>
    </w:p>
    <w:p w14:paraId="443AEA74" w14:textId="2456A176" w:rsidR="002D64BD" w:rsidRPr="002D64BD" w:rsidRDefault="002D64BD" w:rsidP="002D64BD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color w:val="808080"/>
          <w:sz w:val="28"/>
          <w:szCs w:val="28"/>
          <w:lang w:val="en-ZA"/>
        </w:rPr>
        <w:t>Cultural awareness</w:t>
      </w:r>
    </w:p>
    <w:p w14:paraId="06F94F78" w14:textId="70A1B91A" w:rsidR="002D64BD" w:rsidRDefault="002D64BD" w:rsidP="002D64BD">
      <w:pPr>
        <w:rPr>
          <w:rFonts w:eastAsia="Times New Roman" w:cstheme="minorHAnsi"/>
          <w:color w:val="808080"/>
          <w:sz w:val="28"/>
          <w:szCs w:val="28"/>
          <w:lang w:val="en-ZA"/>
        </w:rPr>
      </w:pPr>
    </w:p>
    <w:p w14:paraId="0746FC75" w14:textId="1B9A3564" w:rsidR="002D64BD" w:rsidRPr="002D64BD" w:rsidRDefault="002D64BD" w:rsidP="002D64BD">
      <w:pPr>
        <w:rPr>
          <w:rFonts w:eastAsia="Times New Roman" w:cstheme="minorHAnsi"/>
          <w:b/>
          <w:color w:val="808080"/>
          <w:sz w:val="28"/>
          <w:szCs w:val="28"/>
          <w:lang w:val="en-ZA"/>
        </w:rPr>
      </w:pPr>
      <w:r w:rsidRPr="002D64BD">
        <w:rPr>
          <w:rFonts w:eastAsia="Times New Roman" w:cstheme="minorHAnsi"/>
          <w:b/>
          <w:color w:val="808080"/>
          <w:sz w:val="28"/>
          <w:szCs w:val="28"/>
          <w:lang w:val="en-ZA"/>
        </w:rPr>
        <w:t>LEGAL</w:t>
      </w:r>
    </w:p>
    <w:p w14:paraId="2569E3DF" w14:textId="77777777" w:rsidR="002D64BD" w:rsidRDefault="00424421" w:rsidP="002D64BD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2D64BD">
        <w:rPr>
          <w:rFonts w:eastAsia="Times New Roman" w:cstheme="minorHAnsi"/>
          <w:color w:val="808080"/>
          <w:sz w:val="28"/>
          <w:szCs w:val="28"/>
          <w:lang w:val="en-ZA"/>
        </w:rPr>
        <w:t>Tax handling e.g. VAT/sales tax</w:t>
      </w:r>
    </w:p>
    <w:p w14:paraId="7A134F8F" w14:textId="68FDA183" w:rsidR="00A61121" w:rsidRPr="002D64BD" w:rsidRDefault="00D17F63" w:rsidP="001B1C75">
      <w:pPr>
        <w:pStyle w:val="ListParagraph"/>
        <w:numPr>
          <w:ilvl w:val="0"/>
          <w:numId w:val="7"/>
        </w:numPr>
        <w:rPr>
          <w:rFonts w:eastAsia="Times New Roman" w:cstheme="minorHAnsi"/>
          <w:color w:val="808080"/>
          <w:sz w:val="28"/>
          <w:szCs w:val="28"/>
          <w:lang w:val="en-ZA"/>
        </w:rPr>
      </w:pPr>
      <w:r w:rsidRPr="002D64BD">
        <w:rPr>
          <w:rFonts w:eastAsia="Times New Roman" w:cstheme="minorHAnsi"/>
          <w:color w:val="808080"/>
          <w:sz w:val="28"/>
          <w:szCs w:val="28"/>
          <w:lang w:val="en-ZA"/>
        </w:rPr>
        <w:t>Legal Compliance Guide</w:t>
      </w:r>
      <w:r w:rsidR="00A61121" w:rsidRPr="002D64BD">
        <w:rPr>
          <w:rFonts w:eastAsia="Times New Roman" w:cstheme="minorHAnsi"/>
          <w:color w:val="808080"/>
          <w:sz w:val="28"/>
          <w:szCs w:val="28"/>
          <w:lang w:val="en-ZA"/>
        </w:rPr>
        <w:t xml:space="preserve"> e.g. data protection, consumer protection</w:t>
      </w:r>
      <w:r w:rsidR="002D64BD">
        <w:rPr>
          <w:rFonts w:eastAsia="Times New Roman" w:cstheme="minorHAnsi"/>
          <w:color w:val="808080"/>
          <w:sz w:val="28"/>
          <w:szCs w:val="28"/>
          <w:lang w:val="en-ZA"/>
        </w:rPr>
        <w:t>, etc</w:t>
      </w:r>
      <w:r w:rsidRPr="002D64BD">
        <w:rPr>
          <w:rFonts w:eastAsia="Times New Roman" w:cstheme="minorHAnsi"/>
          <w:color w:val="808080"/>
          <w:sz w:val="28"/>
          <w:szCs w:val="28"/>
          <w:lang w:val="en-ZA"/>
        </w:rPr>
        <w:br/>
      </w:r>
    </w:p>
    <w:p w14:paraId="1D4D669F" w14:textId="5AAFF1E6" w:rsidR="008C7A94" w:rsidRPr="002D64BD" w:rsidRDefault="008C7A94">
      <w:pPr>
        <w:rPr>
          <w:rFonts w:eastAsia="Times New Roman" w:cstheme="minorHAnsi"/>
          <w:b/>
          <w:color w:val="808080"/>
          <w:sz w:val="28"/>
          <w:szCs w:val="28"/>
          <w:lang w:val="en-ZA"/>
        </w:rPr>
      </w:pPr>
      <w:r w:rsidRPr="002D64BD">
        <w:rPr>
          <w:rFonts w:eastAsia="Times New Roman" w:cstheme="minorHAnsi"/>
          <w:b/>
          <w:color w:val="808080"/>
          <w:sz w:val="28"/>
          <w:szCs w:val="28"/>
          <w:lang w:val="en-ZA"/>
        </w:rPr>
        <w:t>C</w:t>
      </w:r>
      <w:r w:rsidR="002D64BD" w:rsidRPr="002D64BD">
        <w:rPr>
          <w:rFonts w:eastAsia="Times New Roman" w:cstheme="minorHAnsi"/>
          <w:b/>
          <w:color w:val="808080"/>
          <w:sz w:val="28"/>
          <w:szCs w:val="28"/>
          <w:lang w:val="en-ZA"/>
        </w:rPr>
        <w:t>ONCLUSIONS</w:t>
      </w:r>
    </w:p>
    <w:p w14:paraId="67C31CC6" w14:textId="39E17A68" w:rsidR="004D2078" w:rsidRPr="002D64BD" w:rsidRDefault="002D64BD" w:rsidP="004D2078">
      <w:pPr>
        <w:pStyle w:val="ListParagraph"/>
        <w:numPr>
          <w:ilvl w:val="0"/>
          <w:numId w:val="7"/>
        </w:num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 w:rsidRPr="00D35BDE">
        <w:rPr>
          <w:rFonts w:eastAsia="Times New Roman" w:cstheme="minorHAnsi"/>
          <w:color w:val="808080"/>
          <w:sz w:val="28"/>
          <w:szCs w:val="28"/>
          <w:lang w:val="en-ZA"/>
        </w:rPr>
        <w:t>Structuring your plans to ensure that each step is completed in order to achieve succes</w:t>
      </w:r>
      <w:r>
        <w:rPr>
          <w:rFonts w:eastAsia="Times New Roman" w:cstheme="minorHAnsi"/>
          <w:color w:val="808080"/>
          <w:sz w:val="28"/>
          <w:szCs w:val="28"/>
          <w:lang w:val="en-ZA"/>
        </w:rPr>
        <w:t>s.</w:t>
      </w:r>
    </w:p>
    <w:p w14:paraId="4333D74F" w14:textId="77777777" w:rsidR="004D2078" w:rsidRDefault="004D2078" w:rsidP="004D2078">
      <w:p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</w:p>
    <w:p w14:paraId="36D7C372" w14:textId="77777777" w:rsidR="004D2078" w:rsidRPr="004D2078" w:rsidRDefault="004D2078" w:rsidP="004D2078">
      <w:pPr>
        <w:spacing w:line="315" w:lineRule="atLeast"/>
        <w:rPr>
          <w:rFonts w:eastAsia="Times New Roman" w:cstheme="minorHAnsi"/>
          <w:color w:val="808080"/>
          <w:sz w:val="28"/>
          <w:szCs w:val="28"/>
          <w:lang w:val="en-ZA"/>
        </w:rPr>
      </w:pPr>
      <w:r>
        <w:rPr>
          <w:rFonts w:eastAsia="Times New Roman" w:cstheme="minorHAnsi"/>
          <w:color w:val="808080"/>
          <w:sz w:val="28"/>
          <w:szCs w:val="28"/>
          <w:lang w:val="en-ZA"/>
        </w:rPr>
        <w:t xml:space="preserve">Learning more about ecommerce, how to structure an ecommerce business and how to sell cross-border, EFA highly recommends “Grow Fast, Grow Global” by Sarah Carroll (www.growglobal.com) </w:t>
      </w:r>
    </w:p>
    <w:p w14:paraId="0E71CCC6" w14:textId="77777777" w:rsidR="00D17F63" w:rsidRDefault="00D17F63"/>
    <w:sectPr w:rsidR="00D17F63" w:rsidSect="000579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F"/>
    <w:multiLevelType w:val="hybridMultilevel"/>
    <w:tmpl w:val="7484478C"/>
    <w:lvl w:ilvl="0" w:tplc="69DCB3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67FC"/>
    <w:multiLevelType w:val="hybridMultilevel"/>
    <w:tmpl w:val="34F643E2"/>
    <w:lvl w:ilvl="0" w:tplc="C30655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B56FE"/>
    <w:multiLevelType w:val="hybridMultilevel"/>
    <w:tmpl w:val="3FB21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55526D"/>
    <w:multiLevelType w:val="hybridMultilevel"/>
    <w:tmpl w:val="8140D276"/>
    <w:lvl w:ilvl="0" w:tplc="D144A57E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F867E2"/>
    <w:multiLevelType w:val="hybridMultilevel"/>
    <w:tmpl w:val="0304FF00"/>
    <w:lvl w:ilvl="0" w:tplc="3F7E3D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B3528"/>
    <w:multiLevelType w:val="hybridMultilevel"/>
    <w:tmpl w:val="BE40195E"/>
    <w:lvl w:ilvl="0" w:tplc="D35E7C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3093C"/>
    <w:multiLevelType w:val="hybridMultilevel"/>
    <w:tmpl w:val="DD582834"/>
    <w:lvl w:ilvl="0" w:tplc="B992AB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F1"/>
    <w:rsid w:val="00015002"/>
    <w:rsid w:val="000579BE"/>
    <w:rsid w:val="00162E93"/>
    <w:rsid w:val="001B1C75"/>
    <w:rsid w:val="002155F4"/>
    <w:rsid w:val="00276CCB"/>
    <w:rsid w:val="002D64BD"/>
    <w:rsid w:val="003661CA"/>
    <w:rsid w:val="00387E37"/>
    <w:rsid w:val="003F6912"/>
    <w:rsid w:val="00424421"/>
    <w:rsid w:val="004D2078"/>
    <w:rsid w:val="005105CC"/>
    <w:rsid w:val="00577CF1"/>
    <w:rsid w:val="005910FC"/>
    <w:rsid w:val="005B01C6"/>
    <w:rsid w:val="00631442"/>
    <w:rsid w:val="00666A73"/>
    <w:rsid w:val="00681151"/>
    <w:rsid w:val="006926C3"/>
    <w:rsid w:val="007364DF"/>
    <w:rsid w:val="007F5AF9"/>
    <w:rsid w:val="008B555F"/>
    <w:rsid w:val="008C7A94"/>
    <w:rsid w:val="009536DD"/>
    <w:rsid w:val="009C489E"/>
    <w:rsid w:val="00A50295"/>
    <w:rsid w:val="00A61121"/>
    <w:rsid w:val="00AE357F"/>
    <w:rsid w:val="00C119B3"/>
    <w:rsid w:val="00C6502D"/>
    <w:rsid w:val="00D17F63"/>
    <w:rsid w:val="00D35BDE"/>
    <w:rsid w:val="00D618EC"/>
    <w:rsid w:val="00DB4166"/>
    <w:rsid w:val="00E040B3"/>
    <w:rsid w:val="00E1078D"/>
    <w:rsid w:val="00E34D6E"/>
    <w:rsid w:val="00F5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2F65"/>
  <w14:defaultImageDpi w14:val="32767"/>
  <w15:chartTrackingRefBased/>
  <w15:docId w15:val="{0A26459F-3E21-D24D-B4AA-34D62F5E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C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B4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Tempest</dc:creator>
  <cp:keywords/>
  <dc:description/>
  <cp:lastModifiedBy>Shahrain Coovadia</cp:lastModifiedBy>
  <cp:revision>2</cp:revision>
  <dcterms:created xsi:type="dcterms:W3CDTF">2019-03-28T06:56:00Z</dcterms:created>
  <dcterms:modified xsi:type="dcterms:W3CDTF">2019-03-28T06:56:00Z</dcterms:modified>
</cp:coreProperties>
</file>